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4B" w:rsidRPr="000717DC" w:rsidRDefault="0002694F" w:rsidP="00604D4B">
      <w:pPr>
        <w:widowControl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2D6D6794" wp14:editId="592B5E99">
            <wp:simplePos x="0" y="0"/>
            <wp:positionH relativeFrom="column">
              <wp:posOffset>-1042035</wp:posOffset>
            </wp:positionH>
            <wp:positionV relativeFrom="paragraph">
              <wp:posOffset>-334645</wp:posOffset>
            </wp:positionV>
            <wp:extent cx="7539179" cy="10382250"/>
            <wp:effectExtent l="0" t="0" r="5080" b="0"/>
            <wp:wrapNone/>
            <wp:docPr id="3" name="Рисунок 3" descr="C:\Users\Zaved\Documents\Документы сканера\раб.группа по проф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ed\Documents\Документы сканера\раб.группа по проф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179" cy="103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D4B" w:rsidRPr="000717DC">
        <w:rPr>
          <w:rFonts w:ascii="Times New Roman" w:eastAsiaTheme="minorHAnsi" w:hAnsi="Times New Roman" w:cs="Times New Roman"/>
          <w:color w:val="auto"/>
          <w:lang w:eastAsia="en-US" w:bidi="ar-SA"/>
        </w:rPr>
        <w:t>Муниципальное бюджетное дошкольное образовательное учреждение</w:t>
      </w:r>
    </w:p>
    <w:p w:rsidR="00604D4B" w:rsidRPr="000717DC" w:rsidRDefault="00604D4B" w:rsidP="00604D4B">
      <w:pPr>
        <w:widowControl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717DC">
        <w:rPr>
          <w:rFonts w:ascii="Times New Roman" w:eastAsiaTheme="minorHAnsi" w:hAnsi="Times New Roman" w:cs="Times New Roman"/>
          <w:color w:val="auto"/>
          <w:lang w:eastAsia="en-US" w:bidi="ar-SA"/>
        </w:rPr>
        <w:t xml:space="preserve">«Сабинский детский сад общеразвивающего вида №4 «Кынгырау» </w:t>
      </w:r>
      <w:proofErr w:type="spellStart"/>
      <w:r w:rsidRPr="000717DC">
        <w:rPr>
          <w:rFonts w:ascii="Times New Roman" w:eastAsiaTheme="minorHAnsi" w:hAnsi="Times New Roman" w:cs="Times New Roman"/>
          <w:color w:val="auto"/>
          <w:lang w:eastAsia="en-US" w:bidi="ar-SA"/>
        </w:rPr>
        <w:t>п.г.т</w:t>
      </w:r>
      <w:proofErr w:type="spellEnd"/>
      <w:r w:rsidRPr="000717DC">
        <w:rPr>
          <w:rFonts w:ascii="Times New Roman" w:eastAsiaTheme="minorHAnsi" w:hAnsi="Times New Roman" w:cs="Times New Roman"/>
          <w:color w:val="auto"/>
          <w:lang w:eastAsia="en-US" w:bidi="ar-SA"/>
        </w:rPr>
        <w:t>. Богатые Сабы</w:t>
      </w:r>
    </w:p>
    <w:p w:rsidR="00604D4B" w:rsidRPr="000717DC" w:rsidRDefault="00604D4B" w:rsidP="00604D4B">
      <w:pPr>
        <w:widowControl/>
        <w:jc w:val="center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0717DC">
        <w:rPr>
          <w:rFonts w:ascii="Times New Roman" w:eastAsiaTheme="minorHAnsi" w:hAnsi="Times New Roman" w:cs="Times New Roman"/>
          <w:color w:val="auto"/>
          <w:lang w:eastAsia="en-US" w:bidi="ar-SA"/>
        </w:rPr>
        <w:t>Сабинского муниципального района Республики Татарстан»</w:t>
      </w:r>
    </w:p>
    <w:p w:rsidR="00604D4B" w:rsidRPr="000717DC" w:rsidRDefault="00604D4B" w:rsidP="00890CC4">
      <w:pPr>
        <w:pStyle w:val="110"/>
        <w:shd w:val="clear" w:color="auto" w:fill="auto"/>
        <w:tabs>
          <w:tab w:val="left" w:pos="1020"/>
          <w:tab w:val="left" w:pos="9498"/>
          <w:tab w:val="left" w:pos="9638"/>
        </w:tabs>
        <w:spacing w:before="0" w:after="0" w:line="499" w:lineRule="exact"/>
        <w:ind w:left="580" w:right="-1"/>
        <w:jc w:val="center"/>
        <w:rPr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01"/>
        <w:gridCol w:w="4803"/>
      </w:tblGrid>
      <w:tr w:rsidR="00604D4B" w:rsidRPr="000717DC" w:rsidTr="00604D4B">
        <w:trPr>
          <w:trHeight w:val="2400"/>
        </w:trPr>
        <w:tc>
          <w:tcPr>
            <w:tcW w:w="4820" w:type="dxa"/>
            <w:shd w:val="clear" w:color="auto" w:fill="auto"/>
          </w:tcPr>
          <w:p w:rsidR="00604D4B" w:rsidRPr="000717DC" w:rsidRDefault="00604D4B" w:rsidP="00604D4B">
            <w:pPr>
              <w:widowControl/>
              <w:rPr>
                <w:rFonts w:ascii="Times New Roman" w:eastAsia="Arial Unicode MS" w:hAnsi="Times New Roman" w:cs="Times New Roman"/>
                <w:b/>
                <w:bCs/>
                <w:spacing w:val="10"/>
                <w:lang w:bidi="ar-SA"/>
              </w:rPr>
            </w:pPr>
            <w:r w:rsidRPr="000717DC">
              <w:rPr>
                <w:rFonts w:ascii="Times New Roman" w:eastAsia="Arial Unicode MS" w:hAnsi="Times New Roman" w:cs="Times New Roman"/>
                <w:b/>
                <w:bCs/>
                <w:spacing w:val="10"/>
                <w:lang w:bidi="ar-SA"/>
              </w:rPr>
              <w:t>ПРИНЯТО</w:t>
            </w:r>
          </w:p>
          <w:p w:rsidR="00604D4B" w:rsidRPr="000717DC" w:rsidRDefault="00604D4B" w:rsidP="00604D4B">
            <w:pPr>
              <w:widowControl/>
              <w:rPr>
                <w:rFonts w:ascii="Times New Roman" w:eastAsia="Arial Unicode MS" w:hAnsi="Times New Roman" w:cs="Times New Roman"/>
                <w:lang w:bidi="ar-SA"/>
              </w:rPr>
            </w:pPr>
            <w:r w:rsidRPr="000717DC">
              <w:rPr>
                <w:rFonts w:ascii="Times New Roman" w:eastAsia="Arial Unicode MS" w:hAnsi="Times New Roman" w:cs="Times New Roman"/>
                <w:lang w:bidi="ar-SA"/>
              </w:rPr>
              <w:t>Общим собранием работников</w:t>
            </w:r>
          </w:p>
          <w:p w:rsidR="00604D4B" w:rsidRPr="000717DC" w:rsidRDefault="00604D4B" w:rsidP="00604D4B">
            <w:pPr>
              <w:widowControl/>
              <w:rPr>
                <w:rFonts w:ascii="Times New Roman" w:eastAsia="Arial Unicode MS" w:hAnsi="Times New Roman" w:cs="Times New Roman"/>
                <w:lang w:bidi="ar-SA"/>
              </w:rPr>
            </w:pPr>
            <w:r w:rsidRPr="000717DC">
              <w:rPr>
                <w:rFonts w:ascii="Times New Roman" w:eastAsia="Arial Unicode MS" w:hAnsi="Times New Roman" w:cs="Times New Roman"/>
                <w:lang w:bidi="ar-SA"/>
              </w:rPr>
              <w:t>МБДОУ Сабинский детский сад № 4 «Кынгырау»</w:t>
            </w:r>
          </w:p>
          <w:p w:rsidR="00604D4B" w:rsidRPr="000717DC" w:rsidRDefault="00604D4B" w:rsidP="00604D4B">
            <w:pPr>
              <w:widowControl/>
              <w:rPr>
                <w:rFonts w:ascii="Times New Roman" w:eastAsia="Arial Unicode MS" w:hAnsi="Times New Roman" w:cs="Times New Roman"/>
                <w:lang w:bidi="ar-SA"/>
              </w:rPr>
            </w:pPr>
            <w:r w:rsidRPr="000717DC">
              <w:rPr>
                <w:rFonts w:ascii="Times New Roman" w:eastAsia="Arial Unicode MS" w:hAnsi="Times New Roman" w:cs="Times New Roman"/>
                <w:lang w:bidi="ar-SA"/>
              </w:rPr>
              <w:t>протокол № ___от _________ года</w:t>
            </w:r>
          </w:p>
          <w:p w:rsidR="00604D4B" w:rsidRPr="000717DC" w:rsidRDefault="00604D4B" w:rsidP="00604D4B">
            <w:pPr>
              <w:widowControl/>
              <w:rPr>
                <w:rFonts w:ascii="Times New Roman" w:eastAsia="Arial Unicode MS" w:hAnsi="Times New Roman" w:cs="Times New Roman"/>
                <w:b/>
                <w:bCs/>
                <w:spacing w:val="10"/>
                <w:lang w:bidi="ar-SA"/>
              </w:rPr>
            </w:pPr>
          </w:p>
        </w:tc>
        <w:tc>
          <w:tcPr>
            <w:tcW w:w="4819" w:type="dxa"/>
            <w:shd w:val="clear" w:color="auto" w:fill="auto"/>
          </w:tcPr>
          <w:p w:rsidR="00604D4B" w:rsidRPr="000717DC" w:rsidRDefault="00604D4B" w:rsidP="00604D4B">
            <w:pPr>
              <w:widowControl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  <w:r w:rsidRPr="000717DC">
              <w:rPr>
                <w:rFonts w:ascii="Times New Roman" w:eastAsia="Arial Unicode MS" w:hAnsi="Times New Roman" w:cs="Times New Roman"/>
                <w:b/>
                <w:bCs/>
                <w:spacing w:val="10"/>
                <w:lang w:bidi="ar-SA"/>
              </w:rPr>
              <w:t>УТВЕРЖДАЮ</w:t>
            </w:r>
          </w:p>
          <w:p w:rsidR="00604D4B" w:rsidRPr="000717DC" w:rsidRDefault="00604D4B" w:rsidP="00604D4B">
            <w:pPr>
              <w:widowControl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  <w:r w:rsidRPr="000717DC">
              <w:rPr>
                <w:rFonts w:ascii="Times New Roman" w:eastAsia="Arial Unicode MS" w:hAnsi="Times New Roman" w:cs="Times New Roman"/>
                <w:lang w:bidi="ar-SA"/>
              </w:rPr>
              <w:t>Заведующий  МБДОУ Сабинский детский сад № 4 «Кынгырау»</w:t>
            </w:r>
          </w:p>
          <w:p w:rsidR="00604D4B" w:rsidRPr="000717DC" w:rsidRDefault="00604D4B" w:rsidP="00604D4B">
            <w:pPr>
              <w:widowControl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  <w:p w:rsidR="00604D4B" w:rsidRPr="000717DC" w:rsidRDefault="00604D4B" w:rsidP="00604D4B">
            <w:pPr>
              <w:widowControl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  <w:r w:rsidRPr="000717DC">
              <w:rPr>
                <w:rFonts w:ascii="Times New Roman" w:eastAsia="Arial Unicode MS" w:hAnsi="Times New Roman" w:cs="Times New Roman"/>
                <w:lang w:bidi="ar-SA"/>
              </w:rPr>
              <w:t>__________   /</w:t>
            </w:r>
            <w:proofErr w:type="spellStart"/>
            <w:r w:rsidRPr="000717DC">
              <w:rPr>
                <w:rFonts w:ascii="Times New Roman" w:eastAsia="Arial Unicode MS" w:hAnsi="Times New Roman" w:cs="Times New Roman"/>
                <w:lang w:bidi="ar-SA"/>
              </w:rPr>
              <w:t>Файзрахманова</w:t>
            </w:r>
            <w:proofErr w:type="spellEnd"/>
            <w:r w:rsidRPr="000717DC">
              <w:rPr>
                <w:rFonts w:ascii="Times New Roman" w:eastAsia="Arial Unicode MS" w:hAnsi="Times New Roman" w:cs="Times New Roman"/>
                <w:lang w:bidi="ar-SA"/>
              </w:rPr>
              <w:t xml:space="preserve"> Р.Ф. /</w:t>
            </w:r>
          </w:p>
          <w:p w:rsidR="00604D4B" w:rsidRPr="000717DC" w:rsidRDefault="00604D4B" w:rsidP="00604D4B">
            <w:pPr>
              <w:widowControl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  <w:p w:rsidR="00604D4B" w:rsidRPr="000717DC" w:rsidRDefault="00604D4B" w:rsidP="00604D4B">
            <w:pPr>
              <w:widowControl/>
              <w:jc w:val="center"/>
              <w:rPr>
                <w:rFonts w:ascii="Times New Roman" w:eastAsia="Arial Unicode MS" w:hAnsi="Times New Roman" w:cs="Times New Roman"/>
                <w:b/>
                <w:bCs/>
                <w:spacing w:val="10"/>
                <w:lang w:bidi="ar-SA"/>
              </w:rPr>
            </w:pPr>
            <w:r w:rsidRPr="000717DC">
              <w:rPr>
                <w:rFonts w:ascii="Times New Roman" w:eastAsia="Arial Unicode MS" w:hAnsi="Times New Roman" w:cs="Times New Roman"/>
                <w:lang w:bidi="ar-SA"/>
              </w:rPr>
              <w:t>Введено в действие приказом №</w:t>
            </w:r>
            <w:r w:rsidRPr="000717DC">
              <w:rPr>
                <w:rFonts w:ascii="Times New Roman" w:hAnsi="Times New Roman" w:cs="Times New Roman"/>
              </w:rPr>
              <w:t xml:space="preserve">103-о </w:t>
            </w:r>
            <w:r w:rsidRPr="000717DC">
              <w:rPr>
                <w:rFonts w:ascii="Times New Roman" w:eastAsia="Arial Unicode MS" w:hAnsi="Times New Roman" w:cs="Times New Roman"/>
                <w:lang w:bidi="ar-SA"/>
              </w:rPr>
              <w:t xml:space="preserve">от </w:t>
            </w:r>
            <w:r w:rsidRPr="000717DC">
              <w:rPr>
                <w:rFonts w:ascii="Times New Roman" w:hAnsi="Times New Roman" w:cs="Times New Roman"/>
              </w:rPr>
              <w:t>29.12.2017</w:t>
            </w:r>
            <w:r w:rsidRPr="000717DC">
              <w:rPr>
                <w:rFonts w:ascii="Times New Roman" w:eastAsia="Arial Unicode MS" w:hAnsi="Times New Roman" w:cs="Times New Roman"/>
                <w:lang w:bidi="ar-SA"/>
              </w:rPr>
              <w:t>г.</w:t>
            </w:r>
          </w:p>
        </w:tc>
      </w:tr>
    </w:tbl>
    <w:p w:rsidR="005D48B8" w:rsidRPr="000717DC" w:rsidRDefault="005D48B8" w:rsidP="00890CC4">
      <w:pPr>
        <w:pStyle w:val="110"/>
        <w:shd w:val="clear" w:color="auto" w:fill="auto"/>
        <w:tabs>
          <w:tab w:val="left" w:pos="1020"/>
          <w:tab w:val="left" w:pos="9498"/>
          <w:tab w:val="left" w:pos="9638"/>
        </w:tabs>
        <w:spacing w:before="0" w:after="0" w:line="499" w:lineRule="exact"/>
        <w:ind w:left="580" w:right="-1"/>
        <w:jc w:val="center"/>
        <w:rPr>
          <w:sz w:val="24"/>
          <w:szCs w:val="24"/>
          <w:lang w:eastAsia="ru-RU"/>
        </w:rPr>
      </w:pPr>
    </w:p>
    <w:p w:rsidR="005D48B8" w:rsidRPr="000717DC" w:rsidRDefault="005D48B8" w:rsidP="00427F65">
      <w:pPr>
        <w:pStyle w:val="11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</w:p>
    <w:p w:rsidR="005D48B8" w:rsidRPr="000717DC" w:rsidRDefault="005D48B8" w:rsidP="00427F65">
      <w:pPr>
        <w:pStyle w:val="11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</w:p>
    <w:p w:rsidR="00D27C5E" w:rsidRPr="000717DC" w:rsidRDefault="00D27C5E" w:rsidP="00427F65">
      <w:pPr>
        <w:pStyle w:val="11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  <w:r w:rsidRPr="000717DC">
        <w:rPr>
          <w:b/>
          <w:sz w:val="24"/>
          <w:szCs w:val="24"/>
        </w:rPr>
        <w:t>ПОЛОЖЕНИЕ</w:t>
      </w:r>
    </w:p>
    <w:p w:rsidR="00D27C5E" w:rsidRPr="000717DC" w:rsidRDefault="00D27C5E" w:rsidP="00427F65">
      <w:pPr>
        <w:pStyle w:val="110"/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  <w:r w:rsidRPr="000717DC">
        <w:rPr>
          <w:b/>
          <w:sz w:val="24"/>
          <w:szCs w:val="24"/>
        </w:rPr>
        <w:t xml:space="preserve">о </w:t>
      </w:r>
      <w:r w:rsidR="00602D8F">
        <w:rPr>
          <w:b/>
          <w:sz w:val="24"/>
          <w:szCs w:val="24"/>
        </w:rPr>
        <w:t>работе рабочей группы</w:t>
      </w:r>
      <w:r w:rsidRPr="000717DC">
        <w:rPr>
          <w:b/>
          <w:sz w:val="24"/>
          <w:szCs w:val="24"/>
        </w:rPr>
        <w:t xml:space="preserve"> по внедрению </w:t>
      </w:r>
      <w:proofErr w:type="spellStart"/>
      <w:r w:rsidRPr="000717DC">
        <w:rPr>
          <w:b/>
          <w:sz w:val="24"/>
          <w:szCs w:val="24"/>
        </w:rPr>
        <w:t>профстандартов</w:t>
      </w:r>
      <w:proofErr w:type="spellEnd"/>
    </w:p>
    <w:p w:rsidR="00D27C5E" w:rsidRPr="000717DC" w:rsidRDefault="004C730B" w:rsidP="00FF2ABA">
      <w:pPr>
        <w:pStyle w:val="110"/>
        <w:numPr>
          <w:ilvl w:val="0"/>
          <w:numId w:val="2"/>
        </w:numPr>
        <w:shd w:val="clear" w:color="auto" w:fill="auto"/>
        <w:tabs>
          <w:tab w:val="left" w:pos="284"/>
          <w:tab w:val="left" w:pos="993"/>
        </w:tabs>
        <w:spacing w:before="0" w:after="0" w:line="557" w:lineRule="exact"/>
        <w:jc w:val="center"/>
        <w:rPr>
          <w:b/>
          <w:sz w:val="24"/>
          <w:szCs w:val="24"/>
        </w:rPr>
      </w:pPr>
      <w:r w:rsidRPr="000717DC">
        <w:rPr>
          <w:b/>
          <w:sz w:val="24"/>
          <w:szCs w:val="24"/>
        </w:rPr>
        <w:t>Общие положения</w:t>
      </w:r>
    </w:p>
    <w:p w:rsidR="00D27C5E" w:rsidRPr="000717DC" w:rsidRDefault="00D27C5E" w:rsidP="00FF2ABA">
      <w:pPr>
        <w:pStyle w:val="11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78" w:lineRule="exact"/>
        <w:rPr>
          <w:sz w:val="24"/>
          <w:szCs w:val="24"/>
        </w:rPr>
      </w:pPr>
      <w:r w:rsidRPr="000717DC">
        <w:rPr>
          <w:sz w:val="24"/>
          <w:szCs w:val="24"/>
        </w:rPr>
        <w:t>Рабочая группа по внедрению профстандартов является консультативно-совещательным органом, созданным с целью оказания содействия поэтапному внедрению профстандартов в</w:t>
      </w:r>
      <w:r w:rsidR="00FD6A51" w:rsidRPr="000717DC">
        <w:rPr>
          <w:sz w:val="24"/>
          <w:szCs w:val="24"/>
        </w:rPr>
        <w:t xml:space="preserve"> МБДОУ Сабинский детский сад № 4 «</w:t>
      </w:r>
      <w:proofErr w:type="spellStart"/>
      <w:r w:rsidR="00FD6A51" w:rsidRPr="000717DC">
        <w:rPr>
          <w:sz w:val="24"/>
          <w:szCs w:val="24"/>
        </w:rPr>
        <w:t>Кыныграу</w:t>
      </w:r>
      <w:proofErr w:type="spellEnd"/>
      <w:r w:rsidR="00FD6A51" w:rsidRPr="000717DC">
        <w:rPr>
          <w:sz w:val="24"/>
          <w:szCs w:val="24"/>
        </w:rPr>
        <w:t>» (далее ДОУ)</w:t>
      </w:r>
      <w:r w:rsidRPr="000717DC">
        <w:rPr>
          <w:sz w:val="24"/>
          <w:szCs w:val="24"/>
        </w:rPr>
        <w:t>.</w:t>
      </w:r>
    </w:p>
    <w:p w:rsidR="00D27C5E" w:rsidRPr="000717DC" w:rsidRDefault="00D27C5E" w:rsidP="00FF2ABA">
      <w:pPr>
        <w:pStyle w:val="11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rPr>
          <w:sz w:val="24"/>
          <w:szCs w:val="24"/>
        </w:rPr>
      </w:pPr>
      <w:r w:rsidRPr="000717DC">
        <w:rPr>
          <w:sz w:val="24"/>
          <w:szCs w:val="24"/>
        </w:rPr>
        <w:t>Рабочая группа создается в организации на период внедрения профстандартов.</w:t>
      </w:r>
    </w:p>
    <w:p w:rsidR="00D27C5E" w:rsidRPr="000717DC" w:rsidRDefault="00D27C5E" w:rsidP="00FF2ABA">
      <w:pPr>
        <w:pStyle w:val="110"/>
        <w:numPr>
          <w:ilvl w:val="1"/>
          <w:numId w:val="2"/>
        </w:numPr>
        <w:shd w:val="clear" w:color="auto" w:fill="auto"/>
        <w:tabs>
          <w:tab w:val="left" w:pos="426"/>
          <w:tab w:val="left" w:pos="1039"/>
        </w:tabs>
        <w:spacing w:before="0" w:after="0" w:line="274" w:lineRule="exact"/>
        <w:rPr>
          <w:sz w:val="24"/>
          <w:szCs w:val="24"/>
        </w:rPr>
      </w:pPr>
      <w:r w:rsidRPr="000717DC">
        <w:rPr>
          <w:sz w:val="24"/>
          <w:szCs w:val="24"/>
        </w:rPr>
        <w:t>В своей деятельности рабочая группа руководствуется Конституцией РФ, Трудовым кодексом, подзаконными актами в части утверждения и внедрения профстандартов, а также настоящим Положением.</w:t>
      </w:r>
    </w:p>
    <w:p w:rsidR="00B4748D" w:rsidRPr="000717DC" w:rsidRDefault="00B4748D" w:rsidP="00FF2ABA">
      <w:pPr>
        <w:pStyle w:val="110"/>
        <w:shd w:val="clear" w:color="auto" w:fill="auto"/>
        <w:tabs>
          <w:tab w:val="left" w:pos="426"/>
          <w:tab w:val="left" w:pos="1039"/>
        </w:tabs>
        <w:spacing w:before="0" w:after="0" w:line="274" w:lineRule="exact"/>
        <w:rPr>
          <w:sz w:val="24"/>
          <w:szCs w:val="24"/>
        </w:rPr>
      </w:pPr>
    </w:p>
    <w:p w:rsidR="00D27C5E" w:rsidRPr="000717DC" w:rsidRDefault="00D27C5E" w:rsidP="00FF2ABA">
      <w:pPr>
        <w:pStyle w:val="110"/>
        <w:numPr>
          <w:ilvl w:val="0"/>
          <w:numId w:val="2"/>
        </w:numPr>
        <w:shd w:val="clear" w:color="auto" w:fill="auto"/>
        <w:tabs>
          <w:tab w:val="left" w:pos="426"/>
          <w:tab w:val="left" w:pos="904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0717DC">
        <w:rPr>
          <w:b/>
          <w:sz w:val="24"/>
          <w:szCs w:val="24"/>
        </w:rPr>
        <w:t>Основные зад</w:t>
      </w:r>
      <w:r w:rsidR="004C730B" w:rsidRPr="000717DC">
        <w:rPr>
          <w:b/>
          <w:sz w:val="24"/>
          <w:szCs w:val="24"/>
        </w:rPr>
        <w:t>ачи деятельности рабочей группы</w:t>
      </w:r>
    </w:p>
    <w:p w:rsidR="00D27C5E" w:rsidRPr="000717DC" w:rsidRDefault="00D27C5E" w:rsidP="00FF2ABA">
      <w:pPr>
        <w:pStyle w:val="11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rPr>
          <w:sz w:val="24"/>
          <w:szCs w:val="24"/>
        </w:rPr>
      </w:pPr>
      <w:r w:rsidRPr="000717DC">
        <w:rPr>
          <w:sz w:val="24"/>
          <w:szCs w:val="24"/>
        </w:rPr>
        <w:t>Основными задачами рабочей группы являются:</w:t>
      </w:r>
    </w:p>
    <w:p w:rsidR="00D27C5E" w:rsidRPr="000717DC" w:rsidRDefault="004C730B" w:rsidP="00FF2ABA">
      <w:pPr>
        <w:pStyle w:val="110"/>
        <w:shd w:val="clear" w:color="auto" w:fill="auto"/>
        <w:tabs>
          <w:tab w:val="left" w:pos="426"/>
        </w:tabs>
        <w:spacing w:before="0" w:after="0" w:line="274" w:lineRule="exact"/>
        <w:rPr>
          <w:sz w:val="24"/>
          <w:szCs w:val="24"/>
        </w:rPr>
      </w:pPr>
      <w:r w:rsidRPr="000717DC">
        <w:rPr>
          <w:sz w:val="24"/>
          <w:szCs w:val="24"/>
        </w:rPr>
        <w:t>-</w:t>
      </w:r>
      <w:r w:rsidRPr="000717DC">
        <w:rPr>
          <w:sz w:val="24"/>
          <w:szCs w:val="24"/>
        </w:rPr>
        <w:tab/>
      </w:r>
      <w:r w:rsidR="00D27C5E" w:rsidRPr="000717DC">
        <w:rPr>
          <w:sz w:val="24"/>
          <w:szCs w:val="24"/>
        </w:rPr>
        <w:t>разработка предложений и рекомендаций по вопросам организации внедрения профстандартов в ДОУ</w:t>
      </w:r>
      <w:r w:rsidR="00B4748D" w:rsidRPr="000717DC">
        <w:rPr>
          <w:sz w:val="24"/>
          <w:szCs w:val="24"/>
        </w:rPr>
        <w:t>;</w:t>
      </w:r>
    </w:p>
    <w:p w:rsidR="00D27C5E" w:rsidRPr="000717DC" w:rsidRDefault="00D27C5E" w:rsidP="00FF2ABA">
      <w:pPr>
        <w:pStyle w:val="110"/>
        <w:shd w:val="clear" w:color="auto" w:fill="auto"/>
        <w:tabs>
          <w:tab w:val="left" w:pos="426"/>
        </w:tabs>
        <w:spacing w:before="0" w:after="0" w:line="274" w:lineRule="exact"/>
        <w:rPr>
          <w:sz w:val="24"/>
          <w:szCs w:val="24"/>
        </w:rPr>
      </w:pPr>
      <w:r w:rsidRPr="000717DC">
        <w:rPr>
          <w:sz w:val="24"/>
          <w:szCs w:val="24"/>
        </w:rPr>
        <w:t>-</w:t>
      </w:r>
      <w:r w:rsidR="004C730B" w:rsidRPr="000717DC">
        <w:rPr>
          <w:sz w:val="24"/>
          <w:szCs w:val="24"/>
        </w:rPr>
        <w:tab/>
      </w:r>
      <w:r w:rsidRPr="000717DC">
        <w:rPr>
          <w:sz w:val="24"/>
          <w:szCs w:val="24"/>
        </w:rPr>
        <w:t>выявление профессий и должностей, по которым применение профстандартов является обязательным (составление обобщенной информации по данному вопросу);</w:t>
      </w:r>
    </w:p>
    <w:p w:rsidR="00D27C5E" w:rsidRPr="000717DC" w:rsidRDefault="00D27C5E" w:rsidP="00FF2ABA">
      <w:pPr>
        <w:numPr>
          <w:ilvl w:val="0"/>
          <w:numId w:val="3"/>
        </w:numPr>
        <w:tabs>
          <w:tab w:val="left" w:pos="426"/>
          <w:tab w:val="left" w:pos="771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профстандартов;</w:t>
      </w:r>
    </w:p>
    <w:p w:rsidR="00D27C5E" w:rsidRPr="000717DC" w:rsidRDefault="00D27C5E" w:rsidP="00FF2ABA">
      <w:pPr>
        <w:numPr>
          <w:ilvl w:val="0"/>
          <w:numId w:val="3"/>
        </w:numPr>
        <w:tabs>
          <w:tab w:val="left" w:pos="426"/>
          <w:tab w:val="left" w:pos="872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рассмотрение в предварительном порядке проектов локальных актов по внедрению профстандартов;</w:t>
      </w:r>
    </w:p>
    <w:p w:rsidR="00D27C5E" w:rsidRPr="000717DC" w:rsidRDefault="00D27C5E" w:rsidP="00FF2ABA">
      <w:pPr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- предварительная оценка соответствия уровня образования работников требованиям профстандартов на основе анализа документов об образовании, в том числе при повышении квалификации и (или) переподготовке, представленных работником как при приеме на работу, так и в период трудовых отношений;</w:t>
      </w:r>
    </w:p>
    <w:p w:rsidR="00D27C5E" w:rsidRPr="000717DC" w:rsidRDefault="00D27C5E" w:rsidP="00FF2ABA">
      <w:pPr>
        <w:numPr>
          <w:ilvl w:val="0"/>
          <w:numId w:val="3"/>
        </w:numPr>
        <w:tabs>
          <w:tab w:val="left" w:pos="426"/>
          <w:tab w:val="left" w:pos="872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участие в подготовке рекомендаций по формированию плана повышения квалификации работников в целях приведения уровня образования работников в соответствие требованиям профстандартов;</w:t>
      </w:r>
    </w:p>
    <w:p w:rsidR="00D27C5E" w:rsidRPr="000717DC" w:rsidRDefault="00D27C5E" w:rsidP="00FF2ABA">
      <w:pPr>
        <w:numPr>
          <w:ilvl w:val="0"/>
          <w:numId w:val="3"/>
        </w:numPr>
        <w:tabs>
          <w:tab w:val="left" w:pos="426"/>
          <w:tab w:val="left" w:pos="771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 xml:space="preserve">подготовка рекомендаций по приведению наименования должностей и профессий работников в соответствие </w:t>
      </w:r>
      <w:proofErr w:type="spellStart"/>
      <w:r w:rsidRPr="000717DC">
        <w:rPr>
          <w:rFonts w:ascii="Times New Roman" w:hAnsi="Times New Roman" w:cs="Times New Roman"/>
        </w:rPr>
        <w:t>профстандартам</w:t>
      </w:r>
      <w:proofErr w:type="spellEnd"/>
      <w:r w:rsidRPr="000717DC">
        <w:rPr>
          <w:rFonts w:ascii="Times New Roman" w:hAnsi="Times New Roman" w:cs="Times New Roman"/>
        </w:rPr>
        <w:t>, а также по внесению изменений в штатное расписание;</w:t>
      </w:r>
    </w:p>
    <w:p w:rsidR="00D27C5E" w:rsidRPr="000717DC" w:rsidRDefault="00D27C5E" w:rsidP="00FF2ABA">
      <w:pPr>
        <w:numPr>
          <w:ilvl w:val="0"/>
          <w:numId w:val="3"/>
        </w:numPr>
        <w:tabs>
          <w:tab w:val="left" w:pos="426"/>
          <w:tab w:val="left" w:pos="775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 xml:space="preserve">подготовка рекомендаций по изменению системы оплаты труда в целях ее совершенствования и установления заработной платы в </w:t>
      </w:r>
      <w:proofErr w:type="gramStart"/>
      <w:r w:rsidRPr="000717DC">
        <w:rPr>
          <w:rFonts w:ascii="Times New Roman" w:hAnsi="Times New Roman" w:cs="Times New Roman"/>
        </w:rPr>
        <w:t>зависимости</w:t>
      </w:r>
      <w:proofErr w:type="gramEnd"/>
      <w:r w:rsidRPr="000717DC">
        <w:rPr>
          <w:rFonts w:ascii="Times New Roman" w:hAnsi="Times New Roman" w:cs="Times New Roman"/>
        </w:rPr>
        <w:t xml:space="preserve"> как от уровня квалификации работника, так и от фактических результатов его </w:t>
      </w:r>
      <w:proofErr w:type="spellStart"/>
      <w:r w:rsidRPr="000717DC">
        <w:rPr>
          <w:rFonts w:ascii="Times New Roman" w:hAnsi="Times New Roman" w:cs="Times New Roman"/>
        </w:rPr>
        <w:t>профдеятельности</w:t>
      </w:r>
      <w:proofErr w:type="spellEnd"/>
      <w:r w:rsidRPr="000717DC">
        <w:rPr>
          <w:rFonts w:ascii="Times New Roman" w:hAnsi="Times New Roman" w:cs="Times New Roman"/>
        </w:rPr>
        <w:t xml:space="preserve"> (критериев эффективности).</w:t>
      </w:r>
    </w:p>
    <w:p w:rsidR="00D27C5E" w:rsidRPr="000717DC" w:rsidRDefault="00D27C5E" w:rsidP="00FF2ABA">
      <w:pPr>
        <w:numPr>
          <w:ilvl w:val="1"/>
          <w:numId w:val="2"/>
        </w:numPr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lastRenderedPageBreak/>
        <w:t>Рабочая группа для выполнения возложенных на нее задач:</w:t>
      </w:r>
    </w:p>
    <w:p w:rsidR="00D27C5E" w:rsidRPr="000717DC" w:rsidRDefault="00D27C5E" w:rsidP="00FF2ABA">
      <w:pPr>
        <w:numPr>
          <w:ilvl w:val="0"/>
          <w:numId w:val="3"/>
        </w:numPr>
        <w:tabs>
          <w:tab w:val="left" w:pos="426"/>
          <w:tab w:val="left" w:pos="813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анализирует работу по решению вопросов организации внедрения профстандартов;</w:t>
      </w:r>
    </w:p>
    <w:p w:rsidR="00D27C5E" w:rsidRPr="000717DC" w:rsidRDefault="00D27C5E" w:rsidP="00FF2ABA">
      <w:pPr>
        <w:numPr>
          <w:ilvl w:val="0"/>
          <w:numId w:val="3"/>
        </w:numPr>
        <w:tabs>
          <w:tab w:val="left" w:pos="426"/>
          <w:tab w:val="left" w:pos="771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консультирует ответственных работников учреждения, на которых возложены обязанности по внедрению профстандартов, по проблеме внедрения и реализации профстандартов с целью повышения уровня их компетентности;</w:t>
      </w:r>
    </w:p>
    <w:p w:rsidR="00D27C5E" w:rsidRPr="000717DC" w:rsidRDefault="00D27C5E" w:rsidP="00FF2ABA">
      <w:pPr>
        <w:numPr>
          <w:ilvl w:val="0"/>
          <w:numId w:val="3"/>
        </w:numPr>
        <w:tabs>
          <w:tab w:val="left" w:pos="426"/>
          <w:tab w:val="left" w:pos="766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регулярно заслушивает информацию кадровой службы, руководителей подразделений о ходе внедрения профстандартов;</w:t>
      </w:r>
    </w:p>
    <w:p w:rsidR="00D27C5E" w:rsidRPr="000717DC" w:rsidRDefault="00D27C5E" w:rsidP="00FF2ABA">
      <w:pPr>
        <w:numPr>
          <w:ilvl w:val="0"/>
          <w:numId w:val="3"/>
        </w:numPr>
        <w:tabs>
          <w:tab w:val="left" w:pos="426"/>
          <w:tab w:val="left" w:pos="771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 xml:space="preserve">информирует работников о подготовке к внедрению и порядке перехода на </w:t>
      </w:r>
      <w:proofErr w:type="spellStart"/>
      <w:r w:rsidRPr="000717DC">
        <w:rPr>
          <w:rFonts w:ascii="Times New Roman" w:hAnsi="Times New Roman" w:cs="Times New Roman"/>
        </w:rPr>
        <w:t>профстандарты</w:t>
      </w:r>
      <w:proofErr w:type="spellEnd"/>
      <w:r w:rsidRPr="000717DC">
        <w:rPr>
          <w:rFonts w:ascii="Times New Roman" w:hAnsi="Times New Roman" w:cs="Times New Roman"/>
        </w:rPr>
        <w:t xml:space="preserve"> через наглядную информацию, официальный сайт организации, проведение собраний, индивидуальных консультаций, письменных ответов на запросы отдельных работников;</w:t>
      </w:r>
    </w:p>
    <w:p w:rsidR="00D27C5E" w:rsidRPr="000717DC" w:rsidRDefault="00D27C5E" w:rsidP="00FF2ABA">
      <w:pPr>
        <w:numPr>
          <w:ilvl w:val="0"/>
          <w:numId w:val="3"/>
        </w:numPr>
        <w:tabs>
          <w:tab w:val="left" w:pos="426"/>
          <w:tab w:val="left" w:pos="771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готовит справочные материалы по вопросам введения и реализации профстандартов, готовит предложения о проведении семинаров, в том числе об участии в семинарах по вопросам внедрения профстандартов.</w:t>
      </w:r>
    </w:p>
    <w:p w:rsidR="004C730B" w:rsidRPr="000717DC" w:rsidRDefault="004C730B" w:rsidP="00FF2ABA">
      <w:pPr>
        <w:tabs>
          <w:tab w:val="left" w:pos="426"/>
          <w:tab w:val="left" w:pos="771"/>
        </w:tabs>
        <w:spacing w:line="274" w:lineRule="exact"/>
        <w:jc w:val="both"/>
        <w:rPr>
          <w:rFonts w:ascii="Times New Roman" w:hAnsi="Times New Roman" w:cs="Times New Roman"/>
        </w:rPr>
      </w:pPr>
    </w:p>
    <w:p w:rsidR="00D27C5E" w:rsidRPr="000717DC" w:rsidRDefault="004C730B" w:rsidP="00FF2ABA">
      <w:pPr>
        <w:pStyle w:val="a3"/>
        <w:numPr>
          <w:ilvl w:val="0"/>
          <w:numId w:val="2"/>
        </w:numPr>
        <w:tabs>
          <w:tab w:val="left" w:pos="426"/>
          <w:tab w:val="left" w:pos="899"/>
          <w:tab w:val="left" w:pos="2977"/>
          <w:tab w:val="left" w:pos="3119"/>
          <w:tab w:val="left" w:pos="3261"/>
        </w:tabs>
        <w:spacing w:line="274" w:lineRule="exact"/>
        <w:ind w:left="0"/>
        <w:jc w:val="center"/>
        <w:rPr>
          <w:rFonts w:ascii="Times New Roman" w:hAnsi="Times New Roman" w:cs="Times New Roman"/>
          <w:b/>
        </w:rPr>
      </w:pPr>
      <w:r w:rsidRPr="000717DC">
        <w:rPr>
          <w:rFonts w:ascii="Times New Roman" w:hAnsi="Times New Roman" w:cs="Times New Roman"/>
          <w:b/>
        </w:rPr>
        <w:t>Состав рабочей группы</w:t>
      </w:r>
    </w:p>
    <w:p w:rsidR="00D27C5E" w:rsidRPr="000717DC" w:rsidRDefault="00D27C5E" w:rsidP="00FF2ABA">
      <w:pPr>
        <w:numPr>
          <w:ilvl w:val="1"/>
          <w:numId w:val="2"/>
        </w:numPr>
        <w:tabs>
          <w:tab w:val="left" w:pos="426"/>
        </w:tabs>
        <w:spacing w:line="274" w:lineRule="exact"/>
        <w:jc w:val="both"/>
        <w:rPr>
          <w:rStyle w:val="10"/>
          <w:rFonts w:eastAsia="Tahoma"/>
          <w:sz w:val="24"/>
          <w:szCs w:val="24"/>
        </w:rPr>
      </w:pPr>
      <w:r w:rsidRPr="000717DC">
        <w:rPr>
          <w:rFonts w:ascii="Times New Roman" w:hAnsi="Times New Roman" w:cs="Times New Roman"/>
        </w:rPr>
        <w:t xml:space="preserve">Рабочая группа создается из числа компетентных и квалифицированных работников организации. В состав рабочей группы обязательно входят </w:t>
      </w:r>
      <w:r w:rsidR="004C730B" w:rsidRPr="000717DC">
        <w:rPr>
          <w:rFonts w:ascii="Times New Roman" w:hAnsi="Times New Roman" w:cs="Times New Roman"/>
        </w:rPr>
        <w:t>заведующий ДОУ</w:t>
      </w:r>
      <w:r w:rsidRPr="000717DC">
        <w:rPr>
          <w:rFonts w:ascii="Times New Roman" w:hAnsi="Times New Roman" w:cs="Times New Roman"/>
        </w:rPr>
        <w:t>, представитель профсоюзной организ</w:t>
      </w:r>
      <w:r w:rsidR="00FD6A51" w:rsidRPr="000717DC">
        <w:rPr>
          <w:rFonts w:ascii="Times New Roman" w:hAnsi="Times New Roman" w:cs="Times New Roman"/>
        </w:rPr>
        <w:t xml:space="preserve">ации и </w:t>
      </w:r>
      <w:r w:rsidR="004C730B" w:rsidRPr="000717DC">
        <w:rPr>
          <w:rFonts w:ascii="Times New Roman" w:hAnsi="Times New Roman" w:cs="Times New Roman"/>
        </w:rPr>
        <w:t>старший воспитатель</w:t>
      </w:r>
      <w:r w:rsidRPr="000717DC">
        <w:rPr>
          <w:rStyle w:val="10"/>
          <w:rFonts w:eastAsia="Tahoma"/>
          <w:sz w:val="24"/>
          <w:szCs w:val="24"/>
        </w:rPr>
        <w:t>.</w:t>
      </w:r>
      <w:r w:rsidR="004C730B" w:rsidRPr="000717DC">
        <w:rPr>
          <w:rStyle w:val="10"/>
          <w:rFonts w:eastAsia="Tahoma"/>
          <w:sz w:val="24"/>
          <w:szCs w:val="24"/>
        </w:rPr>
        <w:t xml:space="preserve"> Председателем назначается </w:t>
      </w:r>
      <w:r w:rsidR="008D2628" w:rsidRPr="000717DC">
        <w:rPr>
          <w:rStyle w:val="10"/>
          <w:rFonts w:eastAsia="Tahoma"/>
          <w:sz w:val="24"/>
          <w:szCs w:val="24"/>
        </w:rPr>
        <w:t>заведующий ДОУ, заместителем – старший воспитатель</w:t>
      </w:r>
      <w:r w:rsidR="004C730B" w:rsidRPr="000717DC">
        <w:rPr>
          <w:rStyle w:val="10"/>
          <w:rFonts w:eastAsia="Tahoma"/>
          <w:sz w:val="24"/>
          <w:szCs w:val="24"/>
        </w:rPr>
        <w:t>,</w:t>
      </w:r>
      <w:r w:rsidR="008D2628" w:rsidRPr="000717DC">
        <w:rPr>
          <w:rStyle w:val="10"/>
          <w:rFonts w:eastAsia="Tahoma"/>
          <w:sz w:val="24"/>
          <w:szCs w:val="24"/>
        </w:rPr>
        <w:t xml:space="preserve"> секретарь выбирается из числа членов группы.</w:t>
      </w:r>
      <w:r w:rsidR="004C730B" w:rsidRPr="000717DC">
        <w:rPr>
          <w:rStyle w:val="10"/>
          <w:rFonts w:eastAsia="Tahoma"/>
          <w:sz w:val="24"/>
          <w:szCs w:val="24"/>
        </w:rPr>
        <w:t xml:space="preserve"> </w:t>
      </w:r>
    </w:p>
    <w:p w:rsidR="00D27C5E" w:rsidRPr="000717DC" w:rsidRDefault="00D27C5E" w:rsidP="00FF2ABA">
      <w:pPr>
        <w:pStyle w:val="11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69" w:lineRule="exact"/>
        <w:rPr>
          <w:sz w:val="24"/>
          <w:szCs w:val="24"/>
        </w:rPr>
      </w:pPr>
      <w:r w:rsidRPr="000717DC">
        <w:rPr>
          <w:sz w:val="24"/>
          <w:szCs w:val="24"/>
        </w:rPr>
        <w:t>Количественный и списочный состав рабочей группы определяется приказом директора. Изменения в приказ вносятся по мере необходимости.</w:t>
      </w:r>
    </w:p>
    <w:p w:rsidR="008D2628" w:rsidRPr="000717DC" w:rsidRDefault="008D2628" w:rsidP="00FF2ABA">
      <w:pPr>
        <w:pStyle w:val="110"/>
        <w:shd w:val="clear" w:color="auto" w:fill="auto"/>
        <w:tabs>
          <w:tab w:val="left" w:pos="426"/>
        </w:tabs>
        <w:spacing w:before="0" w:after="0" w:line="269" w:lineRule="exact"/>
        <w:rPr>
          <w:sz w:val="24"/>
          <w:szCs w:val="24"/>
        </w:rPr>
      </w:pPr>
    </w:p>
    <w:p w:rsidR="00D27C5E" w:rsidRPr="000717DC" w:rsidRDefault="008D2628" w:rsidP="00FF2ABA">
      <w:pPr>
        <w:pStyle w:val="110"/>
        <w:numPr>
          <w:ilvl w:val="0"/>
          <w:numId w:val="2"/>
        </w:numPr>
        <w:shd w:val="clear" w:color="auto" w:fill="auto"/>
        <w:tabs>
          <w:tab w:val="left" w:pos="426"/>
          <w:tab w:val="left" w:pos="904"/>
          <w:tab w:val="left" w:pos="2410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0717DC">
        <w:rPr>
          <w:b/>
          <w:sz w:val="24"/>
          <w:szCs w:val="24"/>
        </w:rPr>
        <w:t>Порядок работы рабочей группы</w:t>
      </w:r>
    </w:p>
    <w:p w:rsidR="00D27C5E" w:rsidRPr="000717DC" w:rsidRDefault="00D27C5E" w:rsidP="00FF2ABA">
      <w:pPr>
        <w:pStyle w:val="110"/>
        <w:numPr>
          <w:ilvl w:val="1"/>
          <w:numId w:val="2"/>
        </w:numPr>
        <w:shd w:val="clear" w:color="auto" w:fill="auto"/>
        <w:tabs>
          <w:tab w:val="left" w:pos="426"/>
          <w:tab w:val="left" w:leader="underscore" w:pos="9302"/>
        </w:tabs>
        <w:spacing w:before="0" w:after="0" w:line="274" w:lineRule="exact"/>
        <w:rPr>
          <w:sz w:val="24"/>
          <w:szCs w:val="24"/>
        </w:rPr>
      </w:pPr>
      <w:r w:rsidRPr="000717DC">
        <w:rPr>
          <w:sz w:val="24"/>
          <w:szCs w:val="24"/>
        </w:rPr>
        <w:t>Заседания рабочей группы проводятся по мере необходимости</w:t>
      </w:r>
      <w:r w:rsidR="00FD6A51" w:rsidRPr="000717DC">
        <w:rPr>
          <w:sz w:val="24"/>
          <w:szCs w:val="24"/>
        </w:rPr>
        <w:t>.</w:t>
      </w:r>
    </w:p>
    <w:p w:rsidR="00D27C5E" w:rsidRPr="000717DC" w:rsidRDefault="00D27C5E" w:rsidP="00FF2ABA">
      <w:pPr>
        <w:pStyle w:val="11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rPr>
          <w:sz w:val="24"/>
          <w:szCs w:val="24"/>
        </w:rPr>
      </w:pPr>
      <w:r w:rsidRPr="000717DC">
        <w:rPr>
          <w:sz w:val="24"/>
          <w:szCs w:val="24"/>
        </w:rPr>
        <w:t>Заседания рабочей группы являются открытыми.</w:t>
      </w:r>
    </w:p>
    <w:p w:rsidR="00D27C5E" w:rsidRPr="000717DC" w:rsidRDefault="00D27C5E" w:rsidP="00FF2ABA">
      <w:pPr>
        <w:pStyle w:val="11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74" w:lineRule="exact"/>
        <w:rPr>
          <w:sz w:val="24"/>
          <w:szCs w:val="24"/>
        </w:rPr>
      </w:pPr>
      <w:r w:rsidRPr="000717DC">
        <w:rPr>
          <w:sz w:val="24"/>
          <w:szCs w:val="24"/>
        </w:rPr>
        <w:t>Заседание рабочей группы является правомочным, если на нем присутствовало не менее 2/3 числа списочного состава рабочей группы.</w:t>
      </w:r>
    </w:p>
    <w:p w:rsidR="00D27C5E" w:rsidRPr="000717DC" w:rsidRDefault="00D27C5E" w:rsidP="00FF2ABA">
      <w:pPr>
        <w:numPr>
          <w:ilvl w:val="1"/>
          <w:numId w:val="2"/>
        </w:numPr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Повестка заседания формируется руководителем рабочей группы на основании предложений членов рабочей группы и утверждается на заседании рабочей группы.</w:t>
      </w:r>
    </w:p>
    <w:p w:rsidR="00D27C5E" w:rsidRPr="000717DC" w:rsidRDefault="00D27C5E" w:rsidP="00FF2ABA">
      <w:pPr>
        <w:numPr>
          <w:ilvl w:val="1"/>
          <w:numId w:val="2"/>
        </w:numPr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Решения рабочей группы принимаются простым большинством голосов и оформляются протоколом, который подписывается председателем рабочей группы.</w:t>
      </w:r>
    </w:p>
    <w:p w:rsidR="00D27C5E" w:rsidRPr="000717DC" w:rsidRDefault="00D27C5E" w:rsidP="00FF2ABA">
      <w:pPr>
        <w:numPr>
          <w:ilvl w:val="1"/>
          <w:numId w:val="2"/>
        </w:numPr>
        <w:tabs>
          <w:tab w:val="left" w:pos="0"/>
          <w:tab w:val="left" w:pos="170"/>
          <w:tab w:val="left" w:pos="426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Решения рабочей группы имеют рекомендательный характер.</w:t>
      </w:r>
    </w:p>
    <w:p w:rsidR="00D27C5E" w:rsidRPr="000717DC" w:rsidRDefault="00D27C5E" w:rsidP="00FF2ABA">
      <w:pPr>
        <w:numPr>
          <w:ilvl w:val="1"/>
          <w:numId w:val="2"/>
        </w:numPr>
        <w:tabs>
          <w:tab w:val="left" w:pos="426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Деятельность рабочей группы прекращается (приостанавливается) и возобновляется приказом руководителя.</w:t>
      </w:r>
    </w:p>
    <w:p w:rsidR="00D27C5E" w:rsidRPr="000717DC" w:rsidRDefault="00D27C5E" w:rsidP="00FF2ABA">
      <w:pPr>
        <w:numPr>
          <w:ilvl w:val="1"/>
          <w:numId w:val="2"/>
        </w:numPr>
        <w:tabs>
          <w:tab w:val="left" w:pos="426"/>
          <w:tab w:val="left" w:pos="1113"/>
        </w:tabs>
        <w:spacing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Рабочая группа по внедрению профстандартов не подменяет иных комиссий (рабочих групп),</w:t>
      </w:r>
      <w:r w:rsidR="00FD6A51" w:rsidRPr="000717DC">
        <w:rPr>
          <w:rFonts w:ascii="Times New Roman" w:hAnsi="Times New Roman" w:cs="Times New Roman"/>
        </w:rPr>
        <w:t xml:space="preserve"> созданных в</w:t>
      </w:r>
      <w:r w:rsidR="00975E41" w:rsidRPr="000717DC">
        <w:rPr>
          <w:rFonts w:ascii="Times New Roman" w:hAnsi="Times New Roman" w:cs="Times New Roman"/>
        </w:rPr>
        <w:t xml:space="preserve"> ДОУ</w:t>
      </w:r>
      <w:r w:rsidR="00FD6A51" w:rsidRPr="000717DC">
        <w:rPr>
          <w:rFonts w:ascii="Times New Roman" w:hAnsi="Times New Roman" w:cs="Times New Roman"/>
        </w:rPr>
        <w:t xml:space="preserve"> (аттестационной,</w:t>
      </w:r>
      <w:r w:rsidR="00975E41" w:rsidRPr="000717DC">
        <w:rPr>
          <w:rFonts w:ascii="Times New Roman" w:hAnsi="Times New Roman" w:cs="Times New Roman"/>
        </w:rPr>
        <w:t xml:space="preserve"> </w:t>
      </w:r>
      <w:r w:rsidRPr="000717DC">
        <w:rPr>
          <w:rFonts w:ascii="Times New Roman" w:hAnsi="Times New Roman" w:cs="Times New Roman"/>
        </w:rPr>
        <w:t>квалификационной), и не может выполнять возложенные</w:t>
      </w:r>
      <w:r w:rsidR="003D781B" w:rsidRPr="000717DC">
        <w:rPr>
          <w:rFonts w:ascii="Times New Roman" w:hAnsi="Times New Roman" w:cs="Times New Roman"/>
        </w:rPr>
        <w:t xml:space="preserve"> </w:t>
      </w:r>
      <w:r w:rsidRPr="000717DC">
        <w:rPr>
          <w:rFonts w:ascii="Times New Roman" w:hAnsi="Times New Roman" w:cs="Times New Roman"/>
        </w:rPr>
        <w:t>на иные комиссии (рабочие группы) полномочия.</w:t>
      </w:r>
    </w:p>
    <w:p w:rsidR="00975E41" w:rsidRPr="000717DC" w:rsidRDefault="00975E41" w:rsidP="00FF2ABA">
      <w:pPr>
        <w:tabs>
          <w:tab w:val="left" w:pos="993"/>
          <w:tab w:val="left" w:pos="1113"/>
        </w:tabs>
        <w:spacing w:line="274" w:lineRule="exact"/>
        <w:jc w:val="both"/>
        <w:rPr>
          <w:rFonts w:ascii="Times New Roman" w:hAnsi="Times New Roman" w:cs="Times New Roman"/>
        </w:rPr>
      </w:pPr>
    </w:p>
    <w:p w:rsidR="00D27C5E" w:rsidRPr="000717DC" w:rsidRDefault="00975E41" w:rsidP="00FF2ABA">
      <w:pPr>
        <w:numPr>
          <w:ilvl w:val="0"/>
          <w:numId w:val="2"/>
        </w:numPr>
        <w:tabs>
          <w:tab w:val="left" w:pos="921"/>
          <w:tab w:val="left" w:pos="993"/>
        </w:tabs>
        <w:spacing w:line="274" w:lineRule="exact"/>
        <w:jc w:val="center"/>
        <w:rPr>
          <w:rFonts w:ascii="Times New Roman" w:hAnsi="Times New Roman" w:cs="Times New Roman"/>
          <w:b/>
        </w:rPr>
      </w:pPr>
      <w:r w:rsidRPr="000717DC">
        <w:rPr>
          <w:rFonts w:ascii="Times New Roman" w:hAnsi="Times New Roman" w:cs="Times New Roman"/>
          <w:b/>
        </w:rPr>
        <w:t>Заключительные положения</w:t>
      </w:r>
    </w:p>
    <w:p w:rsidR="008301F3" w:rsidRPr="000717DC" w:rsidRDefault="00D27C5E" w:rsidP="0002694F">
      <w:pPr>
        <w:numPr>
          <w:ilvl w:val="1"/>
          <w:numId w:val="2"/>
        </w:numPr>
        <w:tabs>
          <w:tab w:val="left" w:pos="993"/>
          <w:tab w:val="left" w:pos="1061"/>
        </w:tabs>
        <w:spacing w:after="262" w:line="274" w:lineRule="exact"/>
        <w:jc w:val="both"/>
        <w:rPr>
          <w:rFonts w:ascii="Times New Roman" w:hAnsi="Times New Roman" w:cs="Times New Roman"/>
        </w:rPr>
      </w:pPr>
      <w:r w:rsidRPr="000717DC">
        <w:rPr>
          <w:rFonts w:ascii="Times New Roman" w:hAnsi="Times New Roman" w:cs="Times New Roman"/>
        </w:rPr>
        <w:t>Настоящее Положение вступает в силу с момента его утверждения и действует до его отмены, изменения или</w:t>
      </w:r>
      <w:r w:rsidR="0002694F">
        <w:rPr>
          <w:rFonts w:ascii="Times New Roman" w:hAnsi="Times New Roman" w:cs="Times New Roman"/>
        </w:rPr>
        <w:t xml:space="preserve"> замены.</w:t>
      </w:r>
      <w:bookmarkStart w:id="0" w:name="_GoBack"/>
      <w:bookmarkEnd w:id="0"/>
    </w:p>
    <w:sectPr w:rsidR="008301F3" w:rsidRPr="000717DC" w:rsidSect="006B2A48">
      <w:pgSz w:w="11906" w:h="16838"/>
      <w:pgMar w:top="992" w:right="70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71007"/>
    <w:multiLevelType w:val="multilevel"/>
    <w:tmpl w:val="0FC09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B17194"/>
    <w:multiLevelType w:val="multilevel"/>
    <w:tmpl w:val="F89C36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122587"/>
    <w:multiLevelType w:val="multilevel"/>
    <w:tmpl w:val="CDBC3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E570F9"/>
    <w:multiLevelType w:val="hybridMultilevel"/>
    <w:tmpl w:val="F198D8BA"/>
    <w:lvl w:ilvl="0" w:tplc="2C9A56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11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C5E"/>
    <w:rsid w:val="0002694F"/>
    <w:rsid w:val="00030DC7"/>
    <w:rsid w:val="000717DC"/>
    <w:rsid w:val="001E1C89"/>
    <w:rsid w:val="0035188E"/>
    <w:rsid w:val="00370099"/>
    <w:rsid w:val="003D781B"/>
    <w:rsid w:val="00427F65"/>
    <w:rsid w:val="004C730B"/>
    <w:rsid w:val="00585B78"/>
    <w:rsid w:val="005D48B8"/>
    <w:rsid w:val="00602D8F"/>
    <w:rsid w:val="00604D4B"/>
    <w:rsid w:val="00694EFA"/>
    <w:rsid w:val="006B2A48"/>
    <w:rsid w:val="00773B62"/>
    <w:rsid w:val="008301F3"/>
    <w:rsid w:val="00890CC4"/>
    <w:rsid w:val="008B1A06"/>
    <w:rsid w:val="008D2628"/>
    <w:rsid w:val="00975E41"/>
    <w:rsid w:val="00994A8D"/>
    <w:rsid w:val="00B16183"/>
    <w:rsid w:val="00B4748D"/>
    <w:rsid w:val="00D27C5E"/>
    <w:rsid w:val="00E13838"/>
    <w:rsid w:val="00F557F2"/>
    <w:rsid w:val="00FD6A51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7C5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27C5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rsid w:val="00D27C5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D27C5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D27C5E"/>
    <w:rPr>
      <w:rFonts w:ascii="CordiaUPC" w:eastAsia="CordiaUPC" w:hAnsi="CordiaUPC" w:cs="CordiaUPC"/>
      <w:sz w:val="48"/>
      <w:szCs w:val="48"/>
      <w:shd w:val="clear" w:color="auto" w:fill="FFFFFF"/>
    </w:rPr>
  </w:style>
  <w:style w:type="character" w:customStyle="1" w:styleId="12ArialNarrow11pt">
    <w:name w:val="Основной текст (12) + Arial Narrow;11 pt"/>
    <w:basedOn w:val="12"/>
    <w:rsid w:val="00D27C5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">
    <w:name w:val="Основной текст (10)"/>
    <w:basedOn w:val="a0"/>
    <w:rsid w:val="00D27C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27C5E"/>
    <w:pPr>
      <w:shd w:val="clear" w:color="auto" w:fill="FFFFFF"/>
      <w:spacing w:line="294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0">
    <w:name w:val="Основной текст (11)"/>
    <w:basedOn w:val="a"/>
    <w:link w:val="11"/>
    <w:rsid w:val="00D27C5E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0">
    <w:name w:val="Основной текст (12)"/>
    <w:basedOn w:val="a"/>
    <w:link w:val="12"/>
    <w:rsid w:val="00D27C5E"/>
    <w:pPr>
      <w:shd w:val="clear" w:color="auto" w:fill="FFFFFF"/>
      <w:spacing w:line="274" w:lineRule="exact"/>
    </w:pPr>
    <w:rPr>
      <w:rFonts w:ascii="CordiaUPC" w:eastAsia="CordiaUPC" w:hAnsi="CordiaUPC" w:cs="CordiaUPC"/>
      <w:color w:val="auto"/>
      <w:sz w:val="48"/>
      <w:szCs w:val="48"/>
      <w:lang w:eastAsia="en-US" w:bidi="ar-SA"/>
    </w:rPr>
  </w:style>
  <w:style w:type="paragraph" w:styleId="a3">
    <w:name w:val="List Paragraph"/>
    <w:basedOn w:val="a"/>
    <w:uiPriority w:val="34"/>
    <w:qFormat/>
    <w:rsid w:val="00D27C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7F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7F2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7C5E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27C5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rsid w:val="00D27C5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D27C5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D27C5E"/>
    <w:rPr>
      <w:rFonts w:ascii="CordiaUPC" w:eastAsia="CordiaUPC" w:hAnsi="CordiaUPC" w:cs="CordiaUPC"/>
      <w:sz w:val="48"/>
      <w:szCs w:val="48"/>
      <w:shd w:val="clear" w:color="auto" w:fill="FFFFFF"/>
    </w:rPr>
  </w:style>
  <w:style w:type="character" w:customStyle="1" w:styleId="12ArialNarrow11pt">
    <w:name w:val="Основной текст (12) + Arial Narrow;11 pt"/>
    <w:basedOn w:val="12"/>
    <w:rsid w:val="00D27C5E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">
    <w:name w:val="Основной текст (10)"/>
    <w:basedOn w:val="a0"/>
    <w:rsid w:val="00D27C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27C5E"/>
    <w:pPr>
      <w:shd w:val="clear" w:color="auto" w:fill="FFFFFF"/>
      <w:spacing w:line="294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10">
    <w:name w:val="Основной текст (11)"/>
    <w:basedOn w:val="a"/>
    <w:link w:val="11"/>
    <w:rsid w:val="00D27C5E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0">
    <w:name w:val="Основной текст (12)"/>
    <w:basedOn w:val="a"/>
    <w:link w:val="12"/>
    <w:rsid w:val="00D27C5E"/>
    <w:pPr>
      <w:shd w:val="clear" w:color="auto" w:fill="FFFFFF"/>
      <w:spacing w:line="274" w:lineRule="exact"/>
    </w:pPr>
    <w:rPr>
      <w:rFonts w:ascii="CordiaUPC" w:eastAsia="CordiaUPC" w:hAnsi="CordiaUPC" w:cs="CordiaUPC"/>
      <w:color w:val="auto"/>
      <w:sz w:val="48"/>
      <w:szCs w:val="48"/>
      <w:lang w:eastAsia="en-US" w:bidi="ar-SA"/>
    </w:rPr>
  </w:style>
  <w:style w:type="paragraph" w:styleId="a3">
    <w:name w:val="List Paragraph"/>
    <w:basedOn w:val="a"/>
    <w:uiPriority w:val="34"/>
    <w:qFormat/>
    <w:rsid w:val="00D27C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7F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7F2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Zaved</cp:lastModifiedBy>
  <cp:revision>2</cp:revision>
  <cp:lastPrinted>2020-02-12T14:29:00Z</cp:lastPrinted>
  <dcterms:created xsi:type="dcterms:W3CDTF">2020-02-14T10:39:00Z</dcterms:created>
  <dcterms:modified xsi:type="dcterms:W3CDTF">2020-02-14T10:39:00Z</dcterms:modified>
</cp:coreProperties>
</file>